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56" w:rsidRDefault="007A1D56" w:rsidP="007A1D56">
      <w:pPr>
        <w:adjustRightInd w:val="0"/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附件2：</w:t>
      </w:r>
    </w:p>
    <w:p w:rsidR="007A1D56" w:rsidRDefault="007A1D56" w:rsidP="007A1D56">
      <w:pPr>
        <w:adjustRightInd w:val="0"/>
        <w:snapToGrid w:val="0"/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日程安排</w:t>
      </w:r>
    </w:p>
    <w:p w:rsidR="007A1D56" w:rsidRPr="002F77F2" w:rsidRDefault="007A1D56" w:rsidP="007A1D56">
      <w:pPr>
        <w:adjustRightInd w:val="0"/>
        <w:snapToGrid w:val="0"/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 11月12日会议安排</w:t>
      </w:r>
    </w:p>
    <w:tbl>
      <w:tblPr>
        <w:tblW w:w="9641" w:type="dxa"/>
        <w:tblInd w:w="-318" w:type="dxa"/>
        <w:tblLayout w:type="fixed"/>
        <w:tblLook w:val="04A0"/>
      </w:tblPr>
      <w:tblGrid>
        <w:gridCol w:w="1419"/>
        <w:gridCol w:w="1546"/>
        <w:gridCol w:w="21"/>
        <w:gridCol w:w="4244"/>
        <w:gridCol w:w="1276"/>
        <w:gridCol w:w="1135"/>
      </w:tblGrid>
      <w:tr w:rsidR="007A1D56" w:rsidTr="00C37317">
        <w:trPr>
          <w:trHeight w:val="9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会议主题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负责机构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会议室</w:t>
            </w:r>
          </w:p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 w:rsidR="007A1D56" w:rsidTr="00C37317">
        <w:trPr>
          <w:trHeight w:val="548"/>
        </w:trPr>
        <w:tc>
          <w:tcPr>
            <w:tcW w:w="9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Pr="00AD5A4F" w:rsidRDefault="007A1D56" w:rsidP="00C3731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D5A4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上午</w:t>
            </w:r>
          </w:p>
        </w:tc>
      </w:tr>
      <w:tr w:rsidR="007A1D56" w:rsidTr="00C37317">
        <w:trPr>
          <w:trHeight w:val="70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8:30-9:50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四届理事会</w:t>
            </w:r>
          </w:p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二次会议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介绍嘉宾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秘书处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建国饭店2楼北京厅</w:t>
            </w:r>
          </w:p>
        </w:tc>
      </w:tr>
      <w:tr w:rsidR="007A1D56" w:rsidTr="00C37317">
        <w:trPr>
          <w:trHeight w:val="70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协会年度工作报告（含计划）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1D56" w:rsidTr="00C37317">
        <w:trPr>
          <w:trHeight w:val="70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协会年度财务报告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1D56" w:rsidTr="00C37317">
        <w:trPr>
          <w:trHeight w:val="70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监事会报告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1D56" w:rsidTr="00C37317">
        <w:trPr>
          <w:trHeight w:val="70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表决通过理事会有关议案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1D56" w:rsidTr="00C37317">
        <w:trPr>
          <w:trHeight w:val="70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9:50-12:00</w:t>
            </w:r>
          </w:p>
          <w:p w:rsidR="007A1D56" w:rsidRDefault="007A1D56" w:rsidP="00C373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转型升级 </w:t>
            </w:r>
          </w:p>
          <w:p w:rsidR="007A1D56" w:rsidRDefault="007A1D56" w:rsidP="00C3731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专题报告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行业分析和政策解读</w:t>
            </w:r>
          </w:p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部运输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服务司领导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1D56" w:rsidTr="00C37317">
        <w:trPr>
          <w:trHeight w:val="70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Pr="00A04235" w:rsidRDefault="007A1D56" w:rsidP="00C373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汽车维修电子健康档案平台</w:t>
            </w:r>
          </w:p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——交通运输部公路科学研究院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1D56" w:rsidTr="00C37317">
        <w:trPr>
          <w:trHeight w:val="70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行业信用体系建设介绍</w:t>
            </w:r>
          </w:p>
          <w:p w:rsidR="007A1D56" w:rsidRPr="00A04235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  <w:r w:rsidRPr="00325B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中大信安能信用管理有限公司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1D56" w:rsidTr="00C37317">
        <w:trPr>
          <w:trHeight w:val="524"/>
        </w:trPr>
        <w:tc>
          <w:tcPr>
            <w:tcW w:w="9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</w:tr>
      <w:tr w:rsidR="007A1D56" w:rsidTr="00C37317"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13:30-15:00</w:t>
            </w:r>
          </w:p>
          <w:p w:rsidR="007A1D56" w:rsidRDefault="007A1D56" w:rsidP="00C373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转型升级</w:t>
            </w:r>
          </w:p>
          <w:p w:rsidR="007A1D56" w:rsidRDefault="007A1D56" w:rsidP="00C3731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专题报告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美国CAPA如何推进“同质配件”项目的实施</w:t>
            </w:r>
          </w:p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  <w:r w:rsidRPr="00AD52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上海天</w:t>
            </w:r>
            <w:proofErr w:type="gramStart"/>
            <w:r w:rsidRPr="00AD52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AD52B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质量技术服务有限公司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秘书处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建国饭店2楼北京厅</w:t>
            </w:r>
          </w:p>
        </w:tc>
      </w:tr>
      <w:tr w:rsidR="007A1D56" w:rsidTr="00C37317">
        <w:trPr>
          <w:trHeight w:val="52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7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放心汽修认证助力汽修业转型升级</w:t>
            </w:r>
          </w:p>
          <w:p w:rsidR="007A1D56" w:rsidRPr="00AD52B1" w:rsidRDefault="007A1D56" w:rsidP="00C373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52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——放心联合认证中心（北京）有限公司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1D56" w:rsidTr="00C37317">
        <w:trPr>
          <w:trHeight w:val="52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发展汽修连锁 促进转型升级</w:t>
            </w:r>
          </w:p>
          <w:p w:rsidR="007A1D56" w:rsidRPr="00AD52B1" w:rsidRDefault="007A1D56" w:rsidP="00C373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52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---企业经验交流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1D56" w:rsidTr="00C37317">
        <w:trPr>
          <w:trHeight w:val="5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15:00-17:00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参观维修企业——中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之宝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1D56" w:rsidTr="00C37317">
        <w:trPr>
          <w:trHeight w:val="5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18:00-19:00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晚 餐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1D56" w:rsidTr="00C37317">
        <w:trPr>
          <w:trHeight w:val="70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19:30-21:30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秘书长</w:t>
            </w:r>
          </w:p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联席会议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D56" w:rsidRPr="00AD52B1" w:rsidRDefault="007A1D56" w:rsidP="00C373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52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通报协会主要工作，座谈交流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秘书处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建国饭店7楼重庆厅</w:t>
            </w:r>
          </w:p>
        </w:tc>
      </w:tr>
    </w:tbl>
    <w:p w:rsidR="007A1D56" w:rsidRDefault="007A1D56" w:rsidP="007A1D56">
      <w:pPr>
        <w:adjustRightInd w:val="0"/>
        <w:snapToGrid w:val="0"/>
        <w:spacing w:line="480" w:lineRule="exact"/>
        <w:rPr>
          <w:sz w:val="24"/>
          <w:szCs w:val="24"/>
        </w:rPr>
      </w:pPr>
    </w:p>
    <w:p w:rsidR="007A1D56" w:rsidRPr="002F77F2" w:rsidRDefault="007A1D56" w:rsidP="007A1D56">
      <w:pPr>
        <w:adjustRightInd w:val="0"/>
        <w:snapToGrid w:val="0"/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2. 11月13日分支机构会议活动安排</w:t>
      </w:r>
    </w:p>
    <w:tbl>
      <w:tblPr>
        <w:tblW w:w="9923" w:type="dxa"/>
        <w:tblInd w:w="-601" w:type="dxa"/>
        <w:tblLayout w:type="fixed"/>
        <w:tblLook w:val="04A0"/>
      </w:tblPr>
      <w:tblGrid>
        <w:gridCol w:w="543"/>
        <w:gridCol w:w="1442"/>
        <w:gridCol w:w="1985"/>
        <w:gridCol w:w="3543"/>
        <w:gridCol w:w="1276"/>
        <w:gridCol w:w="1134"/>
      </w:tblGrid>
      <w:tr w:rsidR="007A1D56" w:rsidTr="00C37317">
        <w:trPr>
          <w:trHeight w:val="7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会议主题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负责机构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会议室地点</w:t>
            </w:r>
          </w:p>
        </w:tc>
      </w:tr>
      <w:tr w:rsidR="007A1D56" w:rsidTr="00C37317">
        <w:trPr>
          <w:trHeight w:val="7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汽车维修检测工委会委员会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工作汇报、委员改选、换届筹备工作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检测工委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展馆会议中心C303</w:t>
            </w:r>
          </w:p>
        </w:tc>
      </w:tr>
      <w:tr w:rsidR="007A1D56" w:rsidTr="00C37317">
        <w:trPr>
          <w:trHeight w:val="7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检测设备研讨会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检测设备研讨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展馆会议中心C202</w:t>
            </w:r>
          </w:p>
        </w:tc>
      </w:tr>
      <w:tr w:rsidR="007A1D56" w:rsidTr="00C37317">
        <w:trPr>
          <w:trHeight w:val="7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9:00-16:00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费改后时代DRP（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汽车厂直修体系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）产业峰会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主题研讨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事故车工委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展馆会议中心大河厅</w:t>
            </w:r>
          </w:p>
        </w:tc>
      </w:tr>
      <w:tr w:rsidR="007A1D56" w:rsidTr="00C37317">
        <w:trPr>
          <w:trHeight w:val="7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教育培训工作委员会年会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工作报告、工作计划、委员变更、经验交流。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教育培训工委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展馆会议中心C301</w:t>
            </w:r>
          </w:p>
        </w:tc>
      </w:tr>
      <w:tr w:rsidR="007A1D56" w:rsidTr="00C37317">
        <w:trPr>
          <w:trHeight w:val="7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同质配件研讨会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落实186号文件，实施同质配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件政策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维修配件工委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展馆会议中心C302</w:t>
            </w:r>
          </w:p>
        </w:tc>
      </w:tr>
      <w:tr w:rsidR="007A1D56" w:rsidTr="00C37317">
        <w:trPr>
          <w:trHeight w:val="7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共享 共赢 共建——汽车信息化建设专题研讨会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演讲、交流、数据联盟签约仪式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信息化工委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展馆会议中心C202</w:t>
            </w:r>
          </w:p>
        </w:tc>
      </w:tr>
      <w:tr w:rsidR="007A1D56" w:rsidTr="00C37317">
        <w:trPr>
          <w:trHeight w:val="7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放心汽修标准宣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贯活动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D56" w:rsidRDefault="007A1D56" w:rsidP="00C37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“放心汽修认证评价规范”标准宣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贯活动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连锁工委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展馆会议中心C301</w:t>
            </w:r>
          </w:p>
        </w:tc>
      </w:tr>
      <w:tr w:rsidR="007A1D56" w:rsidTr="00C37317">
        <w:trPr>
          <w:trHeight w:val="70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6" w:rsidRPr="00AD52B1" w:rsidRDefault="007A1D56" w:rsidP="00C37317"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 w:rsidRPr="007B1F1F">
              <w:rPr>
                <w:rFonts w:hint="eastAsia"/>
                <w:sz w:val="28"/>
                <w:szCs w:val="28"/>
              </w:rPr>
              <w:t>注：上述活动由各分支机构负责通知</w:t>
            </w:r>
            <w:r>
              <w:rPr>
                <w:rFonts w:hint="eastAsia"/>
                <w:sz w:val="28"/>
                <w:szCs w:val="28"/>
              </w:rPr>
              <w:t>并</w:t>
            </w:r>
            <w:r w:rsidRPr="00AD52B1">
              <w:rPr>
                <w:rFonts w:hint="eastAsia"/>
                <w:sz w:val="28"/>
                <w:szCs w:val="28"/>
              </w:rPr>
              <w:t>具体安排。</w:t>
            </w:r>
          </w:p>
          <w:p w:rsidR="007A1D56" w:rsidRDefault="007A1D56" w:rsidP="00C37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B63D1B" w:rsidRDefault="00B63D1B" w:rsidP="007A1D56"/>
    <w:sectPr w:rsidR="00B63D1B" w:rsidSect="00B63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D56"/>
    <w:rsid w:val="005642EE"/>
    <w:rsid w:val="007A1D56"/>
    <w:rsid w:val="00A27E76"/>
    <w:rsid w:val="00B6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>user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2016-10-21T07:30:00Z</dcterms:created>
  <dcterms:modified xsi:type="dcterms:W3CDTF">2016-10-21T07:31:00Z</dcterms:modified>
</cp:coreProperties>
</file>