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5F" w:rsidRPr="00FA73DD" w:rsidRDefault="00793F5F" w:rsidP="00793F5F">
      <w:pPr>
        <w:widowControl/>
        <w:rPr>
          <w:rFonts w:ascii="仿宋" w:eastAsia="仿宋" w:hAnsi="仿宋" w:cs="仿宋_GB2312"/>
          <w:b/>
          <w:sz w:val="28"/>
        </w:rPr>
      </w:pPr>
      <w:r w:rsidRPr="00FA73DD">
        <w:rPr>
          <w:rFonts w:ascii="仿宋" w:eastAsia="仿宋" w:hAnsi="仿宋" w:cs="仿宋_GB2312" w:hint="eastAsia"/>
          <w:b/>
          <w:sz w:val="28"/>
        </w:rPr>
        <w:t>附件2：</w:t>
      </w:r>
    </w:p>
    <w:p w:rsidR="008C581D" w:rsidRPr="00816ED2" w:rsidRDefault="008C581D" w:rsidP="008C581D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FA73DD">
        <w:rPr>
          <w:rFonts w:ascii="仿宋" w:eastAsia="仿宋" w:hAnsi="仿宋" w:cs="宋体" w:hint="eastAsia"/>
          <w:b/>
          <w:bCs/>
          <w:kern w:val="0"/>
          <w:sz w:val="32"/>
          <w:szCs w:val="27"/>
        </w:rPr>
        <w:t>全国职业院校</w:t>
      </w:r>
      <w:r>
        <w:rPr>
          <w:rFonts w:ascii="仿宋" w:eastAsia="仿宋" w:hAnsi="仿宋" w:cs="宋体" w:hint="eastAsia"/>
          <w:b/>
          <w:bCs/>
          <w:kern w:val="0"/>
          <w:sz w:val="32"/>
          <w:szCs w:val="27"/>
        </w:rPr>
        <w:t>汽车诊断策略</w:t>
      </w:r>
      <w:r w:rsidRPr="00FA73DD">
        <w:rPr>
          <w:rFonts w:ascii="仿宋" w:eastAsia="仿宋" w:hAnsi="仿宋" w:cs="宋体" w:hint="eastAsia"/>
          <w:b/>
          <w:bCs/>
          <w:kern w:val="0"/>
          <w:sz w:val="32"/>
          <w:szCs w:val="27"/>
        </w:rPr>
        <w:t>骨干教师培训</w:t>
      </w:r>
      <w:r w:rsidRPr="00FA73DD">
        <w:rPr>
          <w:rFonts w:ascii="仿宋" w:eastAsia="仿宋" w:hAnsi="仿宋" w:hint="eastAsia"/>
          <w:b/>
          <w:bCs/>
          <w:sz w:val="32"/>
          <w:szCs w:val="32"/>
        </w:rPr>
        <w:t>报名</w:t>
      </w:r>
      <w:r w:rsidRPr="00FA73DD">
        <w:rPr>
          <w:rFonts w:ascii="仿宋" w:eastAsia="仿宋" w:hAnsi="仿宋" w:hint="eastAsia"/>
          <w:b/>
          <w:bCs/>
          <w:sz w:val="32"/>
          <w:szCs w:val="28"/>
        </w:rPr>
        <w:t>回执表</w:t>
      </w:r>
    </w:p>
    <w:tbl>
      <w:tblPr>
        <w:tblpPr w:leftFromText="180" w:rightFromText="180" w:vertAnchor="text" w:horzAnchor="margin" w:tblpX="-286" w:tblpY="190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1276"/>
        <w:gridCol w:w="1842"/>
        <w:gridCol w:w="1985"/>
        <w:gridCol w:w="2410"/>
        <w:gridCol w:w="3685"/>
      </w:tblGrid>
      <w:tr w:rsidR="00793F5F" w:rsidRPr="00A1327D" w:rsidTr="003B67EC">
        <w:trPr>
          <w:trHeight w:val="5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1248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93E5A" w:rsidRDefault="008C581D" w:rsidP="008C581D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  <w:r w:rsidRPr="00445611">
              <w:rPr>
                <w:rFonts w:ascii="仿宋_GB2312" w:eastAsia="仿宋_GB2312" w:hAnsi="仿宋" w:hint="eastAsia"/>
                <w:color w:val="000000"/>
                <w:sz w:val="24"/>
              </w:rPr>
              <w:t>2021年</w:t>
            </w:r>
            <w:r w:rsidRPr="00724983">
              <w:rPr>
                <w:rFonts w:ascii="仿宋_GB2312" w:eastAsia="仿宋_GB2312" w:hAnsi="仿宋" w:hint="eastAsia"/>
                <w:color w:val="000000"/>
                <w:sz w:val="24"/>
              </w:rPr>
              <w:t>全国职业院校汽车诊断策略骨干教师培训</w:t>
            </w:r>
          </w:p>
        </w:tc>
      </w:tr>
      <w:tr w:rsidR="00793F5F" w:rsidRPr="00A1327D" w:rsidTr="003B67EC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1327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院校名称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793F5F" w:rsidRPr="00A1327D" w:rsidTr="003B67EC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收件</w:t>
            </w:r>
            <w:r w:rsidRPr="00A1327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793F5F" w:rsidRPr="007031BD" w:rsidTr="003B67EC">
        <w:trPr>
          <w:trHeight w:val="41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A1327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开票信息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BA6ABB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开票名目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93F5F" w:rsidRPr="00A1327D" w:rsidTr="003B67EC">
        <w:trPr>
          <w:trHeight w:val="41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开票税号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BA6ABB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发票备注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 w:firstLineChars="50" w:firstLine="1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793F5F" w:rsidRPr="00A1327D" w:rsidTr="003B67EC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A1327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ind w:firstLineChars="50" w:firstLine="12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365" w:lineRule="atLeast"/>
              <w:ind w:left="1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微信号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BA6ABB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少数民族饮食要求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365" w:lineRule="atLeast"/>
              <w:ind w:left="1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BA6ABB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住宿房型要求</w:t>
            </w:r>
          </w:p>
        </w:tc>
      </w:tr>
      <w:tr w:rsidR="00793F5F" w:rsidRPr="00946CB5" w:rsidTr="003B67EC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260" w:lineRule="exac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大床房单住</w:t>
            </w:r>
            <w:r w:rsidRPr="00BA6ABB"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</w:p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标间单住□</w:t>
            </w:r>
          </w:p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标间合住□</w:t>
            </w:r>
          </w:p>
        </w:tc>
      </w:tr>
      <w:tr w:rsidR="00793F5F" w:rsidRPr="00946CB5" w:rsidTr="003B67EC">
        <w:trPr>
          <w:trHeight w:val="8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A1327D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spacing w:line="260" w:lineRule="exac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260" w:lineRule="exact"/>
              <w:ind w:left="1"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大床房单住</w:t>
            </w:r>
            <w:r w:rsidRPr="00BA6ABB">
              <w:rPr>
                <w:rFonts w:ascii="仿宋_GB2312" w:eastAsia="仿宋_GB2312" w:hAnsi="仿宋" w:hint="eastAsia"/>
                <w:sz w:val="24"/>
              </w:rPr>
              <w:sym w:font="Wingdings 2" w:char="00A3"/>
            </w:r>
          </w:p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标间单住□</w:t>
            </w:r>
          </w:p>
          <w:p w:rsidR="00793F5F" w:rsidRPr="00BA6ABB" w:rsidRDefault="00793F5F" w:rsidP="003B67EC">
            <w:pPr>
              <w:spacing w:line="260" w:lineRule="exact"/>
              <w:ind w:firstLineChars="100" w:firstLine="24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BA6ABB">
              <w:rPr>
                <w:rFonts w:ascii="仿宋_GB2312" w:eastAsia="仿宋_GB2312" w:hAnsi="仿宋" w:hint="eastAsia"/>
                <w:sz w:val="24"/>
              </w:rPr>
              <w:t>标间合住□</w:t>
            </w:r>
          </w:p>
        </w:tc>
      </w:tr>
      <w:tr w:rsidR="00793F5F" w:rsidRPr="00A1327D" w:rsidTr="003B67EC">
        <w:trPr>
          <w:trHeight w:val="688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5F" w:rsidRPr="00442615" w:rsidRDefault="00793F5F" w:rsidP="003B67EC">
            <w:pPr>
              <w:ind w:firstLineChars="50" w:firstLine="120"/>
              <w:rPr>
                <w:rFonts w:ascii="仿宋_GB2312" w:eastAsia="仿宋_GB2312" w:hAnsi="仿宋"/>
                <w:color w:val="000000"/>
                <w:sz w:val="24"/>
              </w:rPr>
            </w:pPr>
            <w:r w:rsidRPr="00442615">
              <w:rPr>
                <w:rFonts w:ascii="仿宋_GB2312" w:eastAsia="仿宋_GB2312" w:hAnsi="仿宋" w:hint="eastAsia"/>
                <w:color w:val="000000"/>
                <w:sz w:val="24"/>
              </w:rPr>
              <w:t>备注（如有合住意向者，请在此处填写姓名）：</w:t>
            </w:r>
          </w:p>
        </w:tc>
      </w:tr>
    </w:tbl>
    <w:p w:rsidR="00793F5F" w:rsidRDefault="00793F5F" w:rsidP="00793F5F">
      <w:pPr>
        <w:pStyle w:val="Default"/>
        <w:spacing w:line="276" w:lineRule="auto"/>
        <w:ind w:left="970" w:hangingChars="404" w:hanging="970"/>
        <w:rPr>
          <w:rFonts w:ascii="仿宋" w:eastAsia="仿宋" w:hAnsi="仿宋" w:cs="宋体"/>
          <w:color w:val="auto"/>
        </w:rPr>
      </w:pPr>
      <w:r w:rsidRPr="00793F5F">
        <w:rPr>
          <w:rFonts w:ascii="仿宋" w:eastAsia="仿宋" w:hAnsi="仿宋" w:cs="宋体" w:hint="eastAsia"/>
          <w:color w:val="auto"/>
        </w:rPr>
        <w:t>注：</w:t>
      </w:r>
      <w:r w:rsidRPr="00793F5F">
        <w:rPr>
          <w:rFonts w:ascii="仿宋" w:eastAsia="仿宋" w:hAnsi="仿宋" w:cs="宋体"/>
          <w:color w:val="auto"/>
        </w:rPr>
        <w:t xml:space="preserve"> 1. 培训费用请于</w:t>
      </w:r>
      <w:r w:rsidRPr="00793F5F">
        <w:rPr>
          <w:rFonts w:ascii="仿宋" w:eastAsia="仿宋" w:hAnsi="仿宋" w:cs="宋体" w:hint="eastAsia"/>
          <w:color w:val="auto"/>
        </w:rPr>
        <w:t>报到</w:t>
      </w:r>
      <w:r w:rsidRPr="00793F5F">
        <w:rPr>
          <w:rFonts w:ascii="仿宋" w:eastAsia="仿宋" w:hAnsi="仿宋" w:cs="宋体"/>
          <w:color w:val="auto"/>
        </w:rPr>
        <w:t>前一周汇至内蒙古环成职业技术学校</w:t>
      </w:r>
      <w:bookmarkStart w:id="0" w:name="_Hlk71212705"/>
      <w:r w:rsidRPr="00793F5F">
        <w:rPr>
          <w:rFonts w:ascii="仿宋" w:eastAsia="仿宋" w:hAnsi="仿宋" w:cs="宋体" w:hint="eastAsia"/>
          <w:color w:val="auto"/>
        </w:rPr>
        <w:t>（</w:t>
      </w:r>
      <w:r w:rsidRPr="00793F5F">
        <w:rPr>
          <w:rFonts w:ascii="仿宋" w:eastAsia="仿宋" w:hAnsi="仿宋" w:cs="宋体"/>
          <w:color w:val="auto"/>
        </w:rPr>
        <w:t>转款注明：培训费</w:t>
      </w:r>
      <w:r w:rsidRPr="00793F5F">
        <w:rPr>
          <w:rFonts w:ascii="仿宋" w:eastAsia="仿宋" w:hAnsi="仿宋" w:cs="宋体" w:hint="eastAsia"/>
          <w:color w:val="auto"/>
        </w:rPr>
        <w:t>）</w:t>
      </w:r>
      <w:bookmarkEnd w:id="0"/>
      <w:r w:rsidRPr="00793F5F">
        <w:rPr>
          <w:rFonts w:ascii="仿宋" w:eastAsia="仿宋" w:hAnsi="仿宋" w:cs="宋体" w:hint="eastAsia"/>
          <w:color w:val="auto"/>
        </w:rPr>
        <w:t>，以便</w:t>
      </w:r>
      <w:r w:rsidRPr="00793F5F">
        <w:rPr>
          <w:rFonts w:ascii="仿宋" w:eastAsia="仿宋" w:hAnsi="仿宋" w:cs="宋体"/>
          <w:color w:val="auto"/>
        </w:rPr>
        <w:t>及时开具培训费用发票；刷公务卡的</w:t>
      </w:r>
      <w:r w:rsidRPr="00793F5F">
        <w:rPr>
          <w:rFonts w:ascii="仿宋_GB2312" w:eastAsia="仿宋_GB2312" w:hAnsi="仿宋" w:hint="eastAsia"/>
        </w:rPr>
        <w:t>人员</w:t>
      </w:r>
      <w:r w:rsidRPr="00793F5F">
        <w:rPr>
          <w:rFonts w:ascii="仿宋" w:eastAsia="仿宋" w:hAnsi="仿宋" w:cs="宋体"/>
          <w:color w:val="auto"/>
        </w:rPr>
        <w:t>请预先交付定金，未及时缴纳的</w:t>
      </w:r>
      <w:r w:rsidRPr="00793F5F">
        <w:rPr>
          <w:rFonts w:ascii="仿宋" w:eastAsia="仿宋" w:hAnsi="仿宋" w:cs="宋体" w:hint="eastAsia"/>
          <w:color w:val="auto"/>
        </w:rPr>
        <w:t>人员</w:t>
      </w:r>
      <w:r w:rsidRPr="00793F5F">
        <w:rPr>
          <w:rFonts w:ascii="仿宋" w:eastAsia="仿宋" w:hAnsi="仿宋" w:cs="宋体"/>
          <w:color w:val="auto"/>
        </w:rPr>
        <w:t>不列</w:t>
      </w:r>
      <w:r w:rsidRPr="00793F5F">
        <w:rPr>
          <w:rFonts w:ascii="仿宋" w:eastAsia="仿宋" w:hAnsi="仿宋" w:cs="宋体" w:hint="eastAsia"/>
          <w:color w:val="auto"/>
        </w:rPr>
        <w:t>入</w:t>
      </w:r>
      <w:r w:rsidRPr="00793F5F">
        <w:rPr>
          <w:rFonts w:ascii="仿宋" w:eastAsia="仿宋" w:hAnsi="仿宋" w:cs="宋体"/>
          <w:color w:val="auto"/>
        </w:rPr>
        <w:t>本期培训名单。</w:t>
      </w:r>
    </w:p>
    <w:p w:rsidR="00793F5F" w:rsidRPr="00793F5F" w:rsidRDefault="00793F5F" w:rsidP="00793F5F">
      <w:pPr>
        <w:pStyle w:val="Default"/>
        <w:spacing w:line="276" w:lineRule="auto"/>
        <w:ind w:left="970" w:hangingChars="404" w:hanging="970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     </w:t>
      </w:r>
      <w:r w:rsidRPr="00793F5F">
        <w:rPr>
          <w:rFonts w:ascii="仿宋" w:eastAsia="仿宋" w:hAnsi="仿宋" w:cs="宋体"/>
          <w:color w:val="auto"/>
        </w:rPr>
        <w:t>2. 请将本报名回执填好，于7月</w:t>
      </w:r>
      <w:r w:rsidR="00CF4340">
        <w:rPr>
          <w:rFonts w:ascii="仿宋" w:eastAsia="仿宋" w:hAnsi="仿宋" w:cs="宋体" w:hint="eastAsia"/>
          <w:color w:val="auto"/>
        </w:rPr>
        <w:t>1</w:t>
      </w:r>
      <w:r w:rsidRPr="00793F5F">
        <w:rPr>
          <w:rFonts w:ascii="仿宋" w:eastAsia="仿宋" w:hAnsi="仿宋" w:cs="宋体"/>
          <w:color w:val="auto"/>
        </w:rPr>
        <w:t xml:space="preserve">7日前通过电子邮件发至报名邮箱 </w:t>
      </w:r>
      <w:r w:rsidR="00CF4340" w:rsidRPr="002115BD">
        <w:rPr>
          <w:rFonts w:ascii="仿宋" w:eastAsia="仿宋" w:hAnsi="仿宋" w:cs="宋体"/>
          <w:color w:val="auto"/>
        </w:rPr>
        <w:t>wangligang@rpschina.com.cn</w:t>
      </w:r>
      <w:r w:rsidRPr="00793F5F">
        <w:rPr>
          <w:rFonts w:ascii="仿宋" w:eastAsia="仿宋" w:hAnsi="仿宋" w:cs="宋体"/>
          <w:color w:val="auto"/>
        </w:rPr>
        <w:t>。</w:t>
      </w:r>
    </w:p>
    <w:p w:rsidR="00332060" w:rsidRPr="00793F5F" w:rsidRDefault="00793F5F" w:rsidP="00793F5F">
      <w:pPr>
        <w:pStyle w:val="Default"/>
        <w:spacing w:line="276" w:lineRule="auto"/>
        <w:ind w:leftChars="471" w:left="989"/>
      </w:pPr>
      <w:r w:rsidRPr="00793F5F">
        <w:rPr>
          <w:rFonts w:ascii="仿宋" w:eastAsia="仿宋" w:hAnsi="仿宋" w:cs="宋体" w:hint="eastAsia"/>
          <w:color w:val="auto"/>
        </w:rPr>
        <w:t>联系人：</w:t>
      </w:r>
      <w:r w:rsidR="00CF4340">
        <w:rPr>
          <w:rFonts w:ascii="仿宋" w:eastAsia="仿宋" w:hAnsi="仿宋" w:cs="宋体" w:hint="eastAsia"/>
          <w:color w:val="auto"/>
        </w:rPr>
        <w:t>王立刚</w:t>
      </w:r>
      <w:bookmarkStart w:id="1" w:name="_GoBack"/>
      <w:bookmarkEnd w:id="1"/>
      <w:r w:rsidRPr="00793F5F">
        <w:rPr>
          <w:rFonts w:ascii="仿宋" w:eastAsia="仿宋" w:hAnsi="仿宋" w:cs="宋体"/>
          <w:color w:val="auto"/>
        </w:rPr>
        <w:t xml:space="preserve">   联系电话：</w:t>
      </w:r>
      <w:r w:rsidR="00CF4340">
        <w:rPr>
          <w:rFonts w:ascii="仿宋" w:eastAsia="仿宋" w:hAnsi="仿宋" w:cs="宋体"/>
          <w:color w:val="auto"/>
        </w:rPr>
        <w:t>13311712681</w:t>
      </w:r>
      <w:r w:rsidR="00CF4340" w:rsidRPr="00793F5F">
        <w:rPr>
          <w:rFonts w:ascii="仿宋" w:eastAsia="仿宋" w:hAnsi="仿宋" w:cs="宋体"/>
          <w:color w:val="auto"/>
        </w:rPr>
        <w:t xml:space="preserve"> / 021</w:t>
      </w:r>
      <w:r w:rsidR="00CF4340">
        <w:rPr>
          <w:rFonts w:ascii="仿宋" w:eastAsia="仿宋" w:hAnsi="仿宋" w:cs="宋体" w:hint="eastAsia"/>
          <w:color w:val="auto"/>
        </w:rPr>
        <w:t>-</w:t>
      </w:r>
      <w:r w:rsidR="00CF4340" w:rsidRPr="00793F5F">
        <w:rPr>
          <w:rFonts w:ascii="仿宋" w:eastAsia="仿宋" w:hAnsi="仿宋" w:cs="宋体"/>
          <w:color w:val="auto"/>
        </w:rPr>
        <w:t>61097539</w:t>
      </w:r>
    </w:p>
    <w:sectPr w:rsidR="00332060" w:rsidRPr="00793F5F" w:rsidSect="00793F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41" w:rsidRDefault="00046641" w:rsidP="008C581D">
      <w:r>
        <w:separator/>
      </w:r>
    </w:p>
  </w:endnote>
  <w:endnote w:type="continuationSeparator" w:id="0">
    <w:p w:rsidR="00046641" w:rsidRDefault="00046641" w:rsidP="008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41" w:rsidRDefault="00046641" w:rsidP="008C581D">
      <w:r>
        <w:separator/>
      </w:r>
    </w:p>
  </w:footnote>
  <w:footnote w:type="continuationSeparator" w:id="0">
    <w:p w:rsidR="00046641" w:rsidRDefault="00046641" w:rsidP="008C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F5F"/>
    <w:rsid w:val="00046641"/>
    <w:rsid w:val="0022268D"/>
    <w:rsid w:val="00332060"/>
    <w:rsid w:val="00793F5F"/>
    <w:rsid w:val="00841F37"/>
    <w:rsid w:val="008C581D"/>
    <w:rsid w:val="00CF4340"/>
    <w:rsid w:val="00D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AA98"/>
  <w15:docId w15:val="{9FDAAEF8-8AC9-4181-98A3-509DB95F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F5F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kxn785</dc:creator>
  <cp:lastModifiedBy>EX8252</cp:lastModifiedBy>
  <cp:revision>3</cp:revision>
  <dcterms:created xsi:type="dcterms:W3CDTF">2021-06-16T08:49:00Z</dcterms:created>
  <dcterms:modified xsi:type="dcterms:W3CDTF">2021-06-16T08:55:00Z</dcterms:modified>
</cp:coreProperties>
</file>