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ACC8" w14:textId="6BA4D8C8" w:rsidR="00A54661" w:rsidRPr="008476B1" w:rsidRDefault="00B54185" w:rsidP="00A54661">
      <w:pPr>
        <w:jc w:val="center"/>
        <w:rPr>
          <w:rFonts w:ascii="方正仿宋_GBK" w:eastAsia="方正仿宋_GBK" w:hAnsi="微软雅黑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方正仿宋_GBK" w:eastAsia="方正仿宋_GBK" w:hAnsi="微软雅黑" w:hint="eastAsia"/>
          <w:b/>
          <w:bCs/>
          <w:color w:val="000000" w:themeColor="text1"/>
          <w:sz w:val="32"/>
          <w:szCs w:val="32"/>
          <w:shd w:val="clear" w:color="auto" w:fill="FFFFFF"/>
        </w:rPr>
        <w:t xml:space="preserve">附件二 </w:t>
      </w:r>
      <w:r w:rsidR="00A54661" w:rsidRPr="008476B1">
        <w:rPr>
          <w:rFonts w:ascii="方正仿宋_GBK" w:eastAsia="方正仿宋_GBK" w:hAnsi="微软雅黑" w:hint="eastAsia"/>
          <w:b/>
          <w:bCs/>
          <w:color w:val="000000" w:themeColor="text1"/>
          <w:sz w:val="32"/>
          <w:szCs w:val="32"/>
          <w:shd w:val="clear" w:color="auto" w:fill="FFFFFF"/>
        </w:rPr>
        <w:t>脱贫地区农副产品网络销售平台</w:t>
      </w:r>
      <w:r w:rsidR="00F84E6C" w:rsidRPr="008476B1">
        <w:rPr>
          <w:rFonts w:ascii="方正仿宋_GBK" w:eastAsia="方正仿宋_GBK" w:hAnsi="微软雅黑" w:hint="eastAsia"/>
          <w:b/>
          <w:bCs/>
          <w:color w:val="000000" w:themeColor="text1"/>
          <w:sz w:val="32"/>
          <w:szCs w:val="32"/>
          <w:shd w:val="clear" w:color="auto" w:fill="FFFFFF"/>
        </w:rPr>
        <w:t>-壤塘县</w:t>
      </w:r>
      <w:r w:rsidR="00165319" w:rsidRPr="008476B1">
        <w:rPr>
          <w:rFonts w:ascii="方正仿宋_GBK" w:eastAsia="方正仿宋_GBK" w:hAnsi="微软雅黑" w:hint="eastAsia"/>
          <w:b/>
          <w:bCs/>
          <w:color w:val="000000" w:themeColor="text1"/>
          <w:sz w:val="32"/>
          <w:szCs w:val="32"/>
          <w:shd w:val="clear" w:color="auto" w:fill="FFFFFF"/>
        </w:rPr>
        <w:t>帮扶</w:t>
      </w:r>
      <w:r w:rsidR="00F84E6C" w:rsidRPr="008476B1">
        <w:rPr>
          <w:rFonts w:ascii="方正仿宋_GBK" w:eastAsia="方正仿宋_GBK" w:hAnsi="微软雅黑" w:hint="eastAsia"/>
          <w:b/>
          <w:bCs/>
          <w:color w:val="000000" w:themeColor="text1"/>
          <w:sz w:val="32"/>
          <w:szCs w:val="32"/>
          <w:shd w:val="clear" w:color="auto" w:fill="FFFFFF"/>
        </w:rPr>
        <w:t>产品</w:t>
      </w:r>
    </w:p>
    <w:p w14:paraId="22E82675" w14:textId="4B77803A" w:rsidR="00A54661" w:rsidRDefault="00A54661" w:rsidP="00A54661">
      <w:pPr>
        <w:jc w:val="center"/>
        <w:rPr>
          <w:rFonts w:ascii="方正仿宋_GBK" w:eastAsia="方正仿宋_GBK"/>
          <w:color w:val="000000" w:themeColor="text1"/>
          <w:sz w:val="28"/>
          <w:szCs w:val="28"/>
        </w:rPr>
      </w:pPr>
    </w:p>
    <w:p w14:paraId="5ABF00A0" w14:textId="28D860B9" w:rsidR="00DD7008" w:rsidRPr="00DD7008" w:rsidRDefault="00DD7008" w:rsidP="00DD7008">
      <w:pPr>
        <w:ind w:firstLineChars="200" w:firstLine="560"/>
        <w:rPr>
          <w:rFonts w:ascii="方正仿宋_GBK" w:eastAsia="方正仿宋_GBK"/>
          <w:color w:val="000000" w:themeColor="text1"/>
          <w:sz w:val="28"/>
          <w:szCs w:val="28"/>
        </w:rPr>
      </w:pPr>
      <w:r w:rsidRPr="00DD7008">
        <w:rPr>
          <w:rFonts w:ascii="方正仿宋_GBK" w:eastAsia="方正仿宋_GBK" w:hint="eastAsia"/>
          <w:color w:val="000000" w:themeColor="text1"/>
          <w:sz w:val="28"/>
          <w:szCs w:val="28"/>
        </w:rPr>
        <w:t>壤塘县上线国家脱贫地区农副产品网络销售平台的产品，可以点击直接</w:t>
      </w:r>
      <w:r w:rsidR="00264710">
        <w:rPr>
          <w:rFonts w:ascii="方正仿宋_GBK" w:eastAsia="方正仿宋_GBK" w:hint="eastAsia"/>
          <w:color w:val="000000" w:themeColor="text1"/>
          <w:sz w:val="28"/>
          <w:szCs w:val="28"/>
        </w:rPr>
        <w:t>以下5组地址</w:t>
      </w:r>
      <w:r w:rsidRPr="00DD7008">
        <w:rPr>
          <w:rFonts w:ascii="方正仿宋_GBK" w:eastAsia="方正仿宋_GBK" w:hint="eastAsia"/>
          <w:color w:val="000000" w:themeColor="text1"/>
          <w:sz w:val="28"/>
          <w:szCs w:val="28"/>
        </w:rPr>
        <w:t>下单购买。包括蜂蜜、肉、油、牛肉干、山珍干菌子菌菇等</w:t>
      </w:r>
      <w:r w:rsidR="00AC10F5">
        <w:rPr>
          <w:rFonts w:ascii="方正仿宋_GBK" w:eastAsia="方正仿宋_GBK" w:hint="eastAsia"/>
          <w:color w:val="000000" w:themeColor="text1"/>
          <w:sz w:val="28"/>
          <w:szCs w:val="28"/>
        </w:rPr>
        <w:t>商品</w:t>
      </w:r>
      <w:r w:rsidRPr="00DD7008">
        <w:rPr>
          <w:rFonts w:ascii="方正仿宋_GBK" w:eastAsia="方正仿宋_GBK" w:hint="eastAsia"/>
          <w:color w:val="000000" w:themeColor="text1"/>
          <w:sz w:val="28"/>
          <w:szCs w:val="28"/>
        </w:rPr>
        <w:t>。</w:t>
      </w:r>
    </w:p>
    <w:p w14:paraId="427F140D" w14:textId="3E9FC406" w:rsidR="00DD7008" w:rsidRPr="00DD7008" w:rsidRDefault="00DD7008" w:rsidP="00DD7008">
      <w:pPr>
        <w:ind w:firstLineChars="200" w:firstLine="560"/>
        <w:rPr>
          <w:rFonts w:ascii="方正仿宋_GBK" w:eastAsia="方正仿宋_GBK"/>
          <w:color w:val="000000" w:themeColor="text1"/>
          <w:sz w:val="28"/>
          <w:szCs w:val="28"/>
        </w:rPr>
      </w:pPr>
      <w:r w:rsidRPr="00DD7008">
        <w:rPr>
          <w:rFonts w:ascii="方正仿宋_GBK" w:eastAsia="方正仿宋_GBK" w:hint="eastAsia"/>
          <w:color w:val="000000" w:themeColor="text1"/>
          <w:sz w:val="28"/>
          <w:szCs w:val="28"/>
        </w:rPr>
        <w:t>深山峡谷中的壤塘县，依托高原独特的资源禀赋，具备天然林保护、植树造林、种花种草等生态项目，拥有丰富的原生态植被资源，其中产出的蜂蜜味道可口、蜜纯度高。</w:t>
      </w:r>
    </w:p>
    <w:p w14:paraId="122FFA04" w14:textId="35AC3D46" w:rsidR="00DD7008" w:rsidRPr="00DD7008" w:rsidRDefault="00DD7008" w:rsidP="00DD7008">
      <w:pPr>
        <w:ind w:firstLineChars="200" w:firstLine="560"/>
        <w:rPr>
          <w:rFonts w:ascii="方正仿宋_GBK" w:eastAsia="方正仿宋_GBK"/>
          <w:color w:val="000000" w:themeColor="text1"/>
          <w:sz w:val="28"/>
          <w:szCs w:val="28"/>
        </w:rPr>
      </w:pPr>
      <w:r w:rsidRPr="00DD7008">
        <w:rPr>
          <w:rFonts w:ascii="方正仿宋_GBK" w:eastAsia="方正仿宋_GBK" w:hint="eastAsia"/>
          <w:color w:val="000000" w:themeColor="text1"/>
          <w:sz w:val="28"/>
          <w:szCs w:val="28"/>
        </w:rPr>
        <w:t>批量购买请提前说明；</w:t>
      </w:r>
      <w:hyperlink r:id="rId7" w:history="1">
        <w:r w:rsidR="00CF6B0C" w:rsidRPr="004E7D82">
          <w:rPr>
            <w:rStyle w:val="a3"/>
            <w:rFonts w:ascii="方正仿宋_GBK" w:eastAsia="方正仿宋_GBK" w:hint="eastAsia"/>
            <w:sz w:val="28"/>
            <w:szCs w:val="28"/>
          </w:rPr>
          <w:t>下单后请填写《壤塘县结对帮扶落实项目登记表》，并将订单截图发送邮件至bj63313302@sina.com</w:t>
        </w:r>
      </w:hyperlink>
      <w:r w:rsidRPr="0073678F">
        <w:rPr>
          <w:rFonts w:ascii="方正仿宋_GBK" w:eastAsia="方正仿宋_GBK" w:hint="eastAsia"/>
          <w:color w:val="000000" w:themeColor="text1"/>
          <w:sz w:val="28"/>
          <w:szCs w:val="28"/>
        </w:rPr>
        <w:t>，联系</w:t>
      </w:r>
      <w:r w:rsidR="00CF6B0C">
        <w:rPr>
          <w:rFonts w:ascii="方正仿宋_GBK" w:eastAsia="方正仿宋_GBK" w:hint="eastAsia"/>
          <w:color w:val="000000" w:themeColor="text1"/>
          <w:sz w:val="28"/>
          <w:szCs w:val="28"/>
        </w:rPr>
        <w:t>人冯延坤，</w:t>
      </w:r>
      <w:r w:rsidRPr="0073678F">
        <w:rPr>
          <w:rFonts w:ascii="方正仿宋_GBK" w:eastAsia="方正仿宋_GBK" w:hint="eastAsia"/>
          <w:color w:val="000000" w:themeColor="text1"/>
          <w:sz w:val="28"/>
          <w:szCs w:val="28"/>
        </w:rPr>
        <w:t>电话13910901631</w:t>
      </w:r>
      <w:r w:rsidR="0073678F">
        <w:rPr>
          <w:rFonts w:ascii="方正仿宋_GBK" w:eastAsia="方正仿宋_GBK" w:hint="eastAsia"/>
          <w:color w:val="000000" w:themeColor="text1"/>
          <w:sz w:val="28"/>
          <w:szCs w:val="28"/>
        </w:rPr>
        <w:t>。</w:t>
      </w:r>
    </w:p>
    <w:p w14:paraId="749C2B8B" w14:textId="77777777" w:rsidR="00DA28FA" w:rsidRPr="008476B1" w:rsidRDefault="00A54661" w:rsidP="00DA28FA">
      <w:pPr>
        <w:pStyle w:val="a5"/>
        <w:numPr>
          <w:ilvl w:val="0"/>
          <w:numId w:val="1"/>
        </w:numPr>
        <w:ind w:firstLineChars="0"/>
        <w:jc w:val="left"/>
        <w:rPr>
          <w:rFonts w:ascii="方正仿宋_GBK" w:eastAsia="方正仿宋_GBK"/>
          <w:color w:val="000000" w:themeColor="text1"/>
          <w:sz w:val="28"/>
          <w:szCs w:val="28"/>
        </w:rPr>
      </w:pPr>
      <w:r w:rsidRPr="008476B1">
        <w:rPr>
          <w:rFonts w:ascii="方正仿宋_GBK" w:eastAsia="方正仿宋_GBK" w:hint="eastAsia"/>
          <w:color w:val="000000" w:themeColor="text1"/>
          <w:sz w:val="28"/>
          <w:szCs w:val="28"/>
        </w:rPr>
        <w:t>壤塘县达木果蔬农特产品加工销售有限责任公司</w:t>
      </w:r>
    </w:p>
    <w:p w14:paraId="00C6A902" w14:textId="56671303" w:rsidR="001323D5" w:rsidRPr="008476B1" w:rsidRDefault="00000000" w:rsidP="00745D29">
      <w:pPr>
        <w:jc w:val="left"/>
        <w:rPr>
          <w:rFonts w:ascii="方正仿宋_GBK" w:eastAsia="方正仿宋_GBK"/>
          <w:color w:val="000000" w:themeColor="text1"/>
          <w:sz w:val="28"/>
          <w:szCs w:val="28"/>
        </w:rPr>
      </w:pPr>
      <w:hyperlink r:id="rId8" w:history="1">
        <w:r w:rsidR="00745D29" w:rsidRPr="008476B1">
          <w:rPr>
            <w:rStyle w:val="a3"/>
            <w:rFonts w:ascii="方正仿宋_GBK" w:eastAsia="方正仿宋_GBK" w:hint="eastAsia"/>
            <w:color w:val="000000" w:themeColor="text1"/>
            <w:sz w:val="28"/>
            <w:szCs w:val="28"/>
          </w:rPr>
          <w:t>https://www.fupin832.com/foretrade/webpage/etrade/shop_show/html/1000028863/show_index.html</w:t>
        </w:r>
      </w:hyperlink>
    </w:p>
    <w:p w14:paraId="69EF02A2" w14:textId="77777777" w:rsidR="00745D29" w:rsidRPr="008476B1" w:rsidRDefault="00A54661" w:rsidP="00DA28FA">
      <w:pPr>
        <w:pStyle w:val="a5"/>
        <w:numPr>
          <w:ilvl w:val="0"/>
          <w:numId w:val="1"/>
        </w:numPr>
        <w:ind w:firstLineChars="0"/>
        <w:jc w:val="left"/>
        <w:rPr>
          <w:rFonts w:ascii="方正仿宋_GBK" w:eastAsia="方正仿宋_GBK"/>
          <w:color w:val="000000" w:themeColor="text1"/>
          <w:sz w:val="28"/>
          <w:szCs w:val="28"/>
        </w:rPr>
      </w:pPr>
      <w:r w:rsidRPr="008476B1">
        <w:rPr>
          <w:rFonts w:ascii="方正仿宋_GBK" w:eastAsia="方正仿宋_GBK" w:hint="eastAsia"/>
          <w:color w:val="000000" w:themeColor="text1"/>
          <w:sz w:val="28"/>
          <w:szCs w:val="28"/>
        </w:rPr>
        <w:t>壤塘县牧民家农业服务有限公司</w:t>
      </w:r>
    </w:p>
    <w:p w14:paraId="07B45678" w14:textId="5613DC62" w:rsidR="00A54661" w:rsidRPr="008476B1" w:rsidRDefault="00000000" w:rsidP="00745D29">
      <w:pPr>
        <w:jc w:val="left"/>
        <w:rPr>
          <w:rFonts w:ascii="方正仿宋_GBK" w:eastAsia="方正仿宋_GBK"/>
          <w:color w:val="000000" w:themeColor="text1"/>
          <w:sz w:val="28"/>
          <w:szCs w:val="28"/>
        </w:rPr>
      </w:pPr>
      <w:hyperlink r:id="rId9" w:history="1">
        <w:r w:rsidR="00526008" w:rsidRPr="008476B1">
          <w:rPr>
            <w:rStyle w:val="a3"/>
            <w:rFonts w:ascii="方正仿宋_GBK" w:eastAsia="方正仿宋_GBK" w:hint="eastAsia"/>
            <w:color w:val="000000" w:themeColor="text1"/>
            <w:sz w:val="28"/>
            <w:szCs w:val="28"/>
          </w:rPr>
          <w:t>https://www.fupin832.com/foretrade/webpage/etrade/shop_show/html/1000008726/show_index.html</w:t>
        </w:r>
      </w:hyperlink>
    </w:p>
    <w:p w14:paraId="4D28E81F" w14:textId="638363C6" w:rsidR="00A54661" w:rsidRPr="008476B1" w:rsidRDefault="00A54661" w:rsidP="00DA28FA">
      <w:pPr>
        <w:pStyle w:val="a5"/>
        <w:numPr>
          <w:ilvl w:val="0"/>
          <w:numId w:val="1"/>
        </w:numPr>
        <w:ind w:firstLineChars="0"/>
        <w:rPr>
          <w:rFonts w:ascii="方正仿宋_GBK" w:eastAsia="方正仿宋_GBK"/>
          <w:color w:val="000000" w:themeColor="text1"/>
          <w:sz w:val="28"/>
          <w:szCs w:val="28"/>
        </w:rPr>
      </w:pPr>
      <w:r w:rsidRPr="008476B1">
        <w:rPr>
          <w:rFonts w:ascii="方正仿宋_GBK" w:eastAsia="方正仿宋_GBK" w:hint="eastAsia"/>
          <w:color w:val="000000" w:themeColor="text1"/>
          <w:sz w:val="28"/>
          <w:szCs w:val="28"/>
        </w:rPr>
        <w:t>壤塘县云背篓农业科技有限公司</w:t>
      </w:r>
    </w:p>
    <w:p w14:paraId="42978712" w14:textId="3F5A2CF6" w:rsidR="00A54661" w:rsidRPr="008476B1" w:rsidRDefault="00000000" w:rsidP="00A54661">
      <w:pPr>
        <w:rPr>
          <w:rFonts w:ascii="方正仿宋_GBK" w:eastAsia="方正仿宋_GBK"/>
          <w:color w:val="000000" w:themeColor="text1"/>
          <w:sz w:val="28"/>
          <w:szCs w:val="28"/>
        </w:rPr>
      </w:pPr>
      <w:hyperlink r:id="rId10" w:history="1">
        <w:r w:rsidR="00526008" w:rsidRPr="008476B1">
          <w:rPr>
            <w:rStyle w:val="a3"/>
            <w:rFonts w:ascii="方正仿宋_GBK" w:eastAsia="方正仿宋_GBK" w:hint="eastAsia"/>
            <w:color w:val="000000" w:themeColor="text1"/>
            <w:sz w:val="28"/>
            <w:szCs w:val="28"/>
          </w:rPr>
          <w:t>https://www.fupin832.com/foretrade/webpage/etrade/shop_show/html/1000001236/show_index.html</w:t>
        </w:r>
      </w:hyperlink>
    </w:p>
    <w:p w14:paraId="0024E393" w14:textId="1D9C86BB" w:rsidR="00A54661" w:rsidRPr="008476B1" w:rsidRDefault="00A54661" w:rsidP="00DA28FA">
      <w:pPr>
        <w:pStyle w:val="a5"/>
        <w:numPr>
          <w:ilvl w:val="0"/>
          <w:numId w:val="1"/>
        </w:numPr>
        <w:ind w:firstLineChars="0"/>
        <w:rPr>
          <w:rFonts w:ascii="方正仿宋_GBK" w:eastAsia="方正仿宋_GBK"/>
          <w:color w:val="000000" w:themeColor="text1"/>
          <w:sz w:val="28"/>
          <w:szCs w:val="28"/>
        </w:rPr>
      </w:pPr>
      <w:r w:rsidRPr="008476B1">
        <w:rPr>
          <w:rFonts w:ascii="方正仿宋_GBK" w:eastAsia="方正仿宋_GBK" w:hint="eastAsia"/>
          <w:color w:val="000000" w:themeColor="text1"/>
          <w:sz w:val="28"/>
          <w:szCs w:val="28"/>
        </w:rPr>
        <w:t>壤塘豆悠乐科技有限公司</w:t>
      </w:r>
    </w:p>
    <w:p w14:paraId="18E96610" w14:textId="490F6E55" w:rsidR="00A54661" w:rsidRPr="008476B1" w:rsidRDefault="00000000" w:rsidP="00A54661">
      <w:pPr>
        <w:rPr>
          <w:rFonts w:ascii="方正仿宋_GBK" w:eastAsia="方正仿宋_GBK"/>
          <w:color w:val="000000" w:themeColor="text1"/>
          <w:sz w:val="28"/>
          <w:szCs w:val="28"/>
        </w:rPr>
      </w:pPr>
      <w:hyperlink r:id="rId11" w:history="1">
        <w:r w:rsidR="00526008" w:rsidRPr="008476B1">
          <w:rPr>
            <w:rStyle w:val="a3"/>
            <w:rFonts w:ascii="方正仿宋_GBK" w:eastAsia="方正仿宋_GBK" w:hint="eastAsia"/>
            <w:color w:val="000000" w:themeColor="text1"/>
            <w:sz w:val="28"/>
            <w:szCs w:val="28"/>
          </w:rPr>
          <w:t>https://www.fupin832.com/foretrade/webpage/etrade/shop_show/html/</w:t>
        </w:r>
        <w:r w:rsidR="00526008" w:rsidRPr="008476B1">
          <w:rPr>
            <w:rStyle w:val="a3"/>
            <w:rFonts w:ascii="方正仿宋_GBK" w:eastAsia="方正仿宋_GBK" w:hint="eastAsia"/>
            <w:color w:val="000000" w:themeColor="text1"/>
            <w:sz w:val="28"/>
            <w:szCs w:val="28"/>
          </w:rPr>
          <w:lastRenderedPageBreak/>
          <w:t>1000026546/show_index.html</w:t>
        </w:r>
      </w:hyperlink>
    </w:p>
    <w:p w14:paraId="549EEEC8" w14:textId="46F31824" w:rsidR="00A54661" w:rsidRPr="008476B1" w:rsidRDefault="00A54661" w:rsidP="00745D29">
      <w:pPr>
        <w:pStyle w:val="a5"/>
        <w:numPr>
          <w:ilvl w:val="0"/>
          <w:numId w:val="1"/>
        </w:numPr>
        <w:ind w:firstLineChars="0"/>
        <w:rPr>
          <w:rFonts w:ascii="方正仿宋_GBK" w:eastAsia="方正仿宋_GBK"/>
          <w:color w:val="000000" w:themeColor="text1"/>
          <w:sz w:val="28"/>
          <w:szCs w:val="28"/>
        </w:rPr>
      </w:pPr>
      <w:r w:rsidRPr="008476B1">
        <w:rPr>
          <w:rFonts w:ascii="方正仿宋_GBK" w:eastAsia="方正仿宋_GBK" w:hint="eastAsia"/>
          <w:color w:val="000000" w:themeColor="text1"/>
          <w:sz w:val="28"/>
          <w:szCs w:val="28"/>
        </w:rPr>
        <w:t>壤塘县佳禾惠农贸易有限责任公司</w:t>
      </w:r>
    </w:p>
    <w:p w14:paraId="76F20573" w14:textId="352C7943" w:rsidR="00A54661" w:rsidRPr="008476B1" w:rsidRDefault="00000000" w:rsidP="00A54661">
      <w:pPr>
        <w:rPr>
          <w:rFonts w:ascii="方正仿宋_GBK" w:eastAsia="方正仿宋_GBK"/>
          <w:color w:val="000000" w:themeColor="text1"/>
          <w:sz w:val="28"/>
          <w:szCs w:val="28"/>
        </w:rPr>
      </w:pPr>
      <w:hyperlink r:id="rId12" w:history="1">
        <w:r w:rsidR="00A54661" w:rsidRPr="008476B1">
          <w:rPr>
            <w:rStyle w:val="a3"/>
            <w:rFonts w:ascii="方正仿宋_GBK" w:eastAsia="方正仿宋_GBK" w:hint="eastAsia"/>
            <w:color w:val="000000" w:themeColor="text1"/>
            <w:sz w:val="28"/>
            <w:szCs w:val="28"/>
          </w:rPr>
          <w:t>https://www.fupin832.com/foretrade/webpage/etrade/shop_show/html/1000033576/show_index.html</w:t>
        </w:r>
      </w:hyperlink>
    </w:p>
    <w:sectPr w:rsidR="00A54661" w:rsidRPr="008476B1" w:rsidSect="00DD7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2A73" w14:textId="77777777" w:rsidR="00A1245F" w:rsidRDefault="00A1245F" w:rsidP="00B54185">
      <w:r>
        <w:separator/>
      </w:r>
    </w:p>
  </w:endnote>
  <w:endnote w:type="continuationSeparator" w:id="0">
    <w:p w14:paraId="2754B263" w14:textId="77777777" w:rsidR="00A1245F" w:rsidRDefault="00A1245F" w:rsidP="00B5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BCC60" w14:textId="77777777" w:rsidR="00A1245F" w:rsidRDefault="00A1245F" w:rsidP="00B54185">
      <w:r>
        <w:separator/>
      </w:r>
    </w:p>
  </w:footnote>
  <w:footnote w:type="continuationSeparator" w:id="0">
    <w:p w14:paraId="10B7C23E" w14:textId="77777777" w:rsidR="00A1245F" w:rsidRDefault="00A1245F" w:rsidP="00B5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0AD"/>
    <w:multiLevelType w:val="hybridMultilevel"/>
    <w:tmpl w:val="2EB8C0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EE5745"/>
    <w:multiLevelType w:val="hybridMultilevel"/>
    <w:tmpl w:val="61BE4F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E76125"/>
    <w:multiLevelType w:val="hybridMultilevel"/>
    <w:tmpl w:val="47C4A3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9C7175"/>
    <w:multiLevelType w:val="hybridMultilevel"/>
    <w:tmpl w:val="C29EC1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7D9384C"/>
    <w:multiLevelType w:val="hybridMultilevel"/>
    <w:tmpl w:val="D988B5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82430469">
    <w:abstractNumId w:val="1"/>
  </w:num>
  <w:num w:numId="2" w16cid:durableId="733310655">
    <w:abstractNumId w:val="4"/>
  </w:num>
  <w:num w:numId="3" w16cid:durableId="694116628">
    <w:abstractNumId w:val="0"/>
  </w:num>
  <w:num w:numId="4" w16cid:durableId="1548222490">
    <w:abstractNumId w:val="2"/>
  </w:num>
  <w:num w:numId="5" w16cid:durableId="1107307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61"/>
    <w:rsid w:val="000E769F"/>
    <w:rsid w:val="001323D5"/>
    <w:rsid w:val="00165319"/>
    <w:rsid w:val="001657DA"/>
    <w:rsid w:val="00264710"/>
    <w:rsid w:val="002B6FB4"/>
    <w:rsid w:val="00304A60"/>
    <w:rsid w:val="00526008"/>
    <w:rsid w:val="0073678F"/>
    <w:rsid w:val="00745D29"/>
    <w:rsid w:val="007B4686"/>
    <w:rsid w:val="008476B1"/>
    <w:rsid w:val="00860759"/>
    <w:rsid w:val="008C6F9D"/>
    <w:rsid w:val="008E2831"/>
    <w:rsid w:val="00A01287"/>
    <w:rsid w:val="00A1245F"/>
    <w:rsid w:val="00A32C52"/>
    <w:rsid w:val="00A46DC5"/>
    <w:rsid w:val="00A54661"/>
    <w:rsid w:val="00AC10F5"/>
    <w:rsid w:val="00AC19B2"/>
    <w:rsid w:val="00B54185"/>
    <w:rsid w:val="00CF6B0C"/>
    <w:rsid w:val="00DA28FA"/>
    <w:rsid w:val="00DC7B37"/>
    <w:rsid w:val="00DD7008"/>
    <w:rsid w:val="00E216F4"/>
    <w:rsid w:val="00F8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CF24B"/>
  <w15:chartTrackingRefBased/>
  <w15:docId w15:val="{4F7DBC49-AA41-431E-BE77-849B0DB5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66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5466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A28FA"/>
    <w:pPr>
      <w:ind w:firstLineChars="200" w:firstLine="420"/>
    </w:pPr>
  </w:style>
  <w:style w:type="character" w:styleId="a6">
    <w:name w:val="FollowedHyperlink"/>
    <w:basedOn w:val="a0"/>
    <w:uiPriority w:val="99"/>
    <w:semiHidden/>
    <w:unhideWhenUsed/>
    <w:rsid w:val="008476B1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E216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54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5418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54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541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6864">
          <w:marLeft w:val="360"/>
          <w:marRight w:val="0"/>
          <w:marTop w:val="345"/>
          <w:marBottom w:val="0"/>
          <w:divBdr>
            <w:top w:val="none" w:sz="0" w:space="0" w:color="auto"/>
            <w:left w:val="dashed" w:sz="6" w:space="11" w:color="DDDDDD"/>
            <w:bottom w:val="none" w:sz="0" w:space="0" w:color="auto"/>
            <w:right w:val="none" w:sz="0" w:space="0" w:color="auto"/>
          </w:divBdr>
          <w:divsChild>
            <w:div w:id="7112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131">
          <w:marLeft w:val="360"/>
          <w:marRight w:val="0"/>
          <w:marTop w:val="345"/>
          <w:marBottom w:val="0"/>
          <w:divBdr>
            <w:top w:val="none" w:sz="0" w:space="0" w:color="auto"/>
            <w:left w:val="dashed" w:sz="6" w:space="11" w:color="DDDDDD"/>
            <w:bottom w:val="none" w:sz="0" w:space="0" w:color="auto"/>
            <w:right w:val="none" w:sz="0" w:space="0" w:color="auto"/>
          </w:divBdr>
          <w:divsChild>
            <w:div w:id="20864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7148">
          <w:marLeft w:val="360"/>
          <w:marRight w:val="0"/>
          <w:marTop w:val="345"/>
          <w:marBottom w:val="0"/>
          <w:divBdr>
            <w:top w:val="none" w:sz="0" w:space="0" w:color="auto"/>
            <w:left w:val="dashed" w:sz="6" w:space="11" w:color="DDDDDD"/>
            <w:bottom w:val="none" w:sz="0" w:space="0" w:color="auto"/>
            <w:right w:val="none" w:sz="0" w:space="0" w:color="auto"/>
          </w:divBdr>
          <w:divsChild>
            <w:div w:id="16814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4012">
          <w:marLeft w:val="360"/>
          <w:marRight w:val="0"/>
          <w:marTop w:val="345"/>
          <w:marBottom w:val="0"/>
          <w:divBdr>
            <w:top w:val="none" w:sz="0" w:space="0" w:color="auto"/>
            <w:left w:val="dashed" w:sz="6" w:space="11" w:color="DDDDDD"/>
            <w:bottom w:val="none" w:sz="0" w:space="0" w:color="auto"/>
            <w:right w:val="none" w:sz="0" w:space="0" w:color="auto"/>
          </w:divBdr>
          <w:divsChild>
            <w:div w:id="9767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8736">
          <w:marLeft w:val="360"/>
          <w:marRight w:val="0"/>
          <w:marTop w:val="345"/>
          <w:marBottom w:val="0"/>
          <w:divBdr>
            <w:top w:val="none" w:sz="0" w:space="0" w:color="auto"/>
            <w:left w:val="dashed" w:sz="6" w:space="11" w:color="DDDDDD"/>
            <w:bottom w:val="none" w:sz="0" w:space="0" w:color="auto"/>
            <w:right w:val="none" w:sz="0" w:space="0" w:color="auto"/>
          </w:divBdr>
          <w:divsChild>
            <w:div w:id="1100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pin832.com/foretrade/webpage/etrade/shop_show/html/1000028863/show_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9979;&#21333;&#21518;&#35831;&#22635;&#20889;&#12298;&#22756;&#22616;&#21439;&#32467;&#23545;&#24110;&#25206;&#33853;&#23454;&#39033;&#30446;&#30331;&#35760;&#34920;&#12299;&#65292;&#24182;&#23558;&#35746;&#21333;&#25130;&#22270;&#21457;&#36865;&#37038;&#20214;&#33267;bj63313302@sina.com" TargetMode="External"/><Relationship Id="rId12" Type="http://schemas.openxmlformats.org/officeDocument/2006/relationships/hyperlink" Target="https://www.fupin832.com/foretrade/webpage/etrade/shop_show/html/1000033576/show_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upin832.com/foretrade/webpage/etrade/shop_show/html/1000026546/show_index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upin832.com/foretrade/webpage/etrade/shop_show/html/1000001236/show_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pin832.com/foretrade/webpage/etrade/shop_show/html/1000008726/show_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延坤</dc:creator>
  <cp:keywords/>
  <dc:description/>
  <cp:lastModifiedBy>冯 延坤</cp:lastModifiedBy>
  <cp:revision>21</cp:revision>
  <dcterms:created xsi:type="dcterms:W3CDTF">2022-08-09T00:55:00Z</dcterms:created>
  <dcterms:modified xsi:type="dcterms:W3CDTF">2022-11-16T09:00:00Z</dcterms:modified>
</cp:coreProperties>
</file>